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5450A0" w:rsidRDefault="005450A0" w:rsidP="00A33D1F">
      <w:pPr>
        <w:spacing w:line="360" w:lineRule="auto"/>
        <w:jc w:val="center"/>
        <w:rPr>
          <w:b/>
          <w:sz w:val="24"/>
          <w:szCs w:val="24"/>
        </w:rPr>
      </w:pPr>
    </w:p>
    <w:p w:rsidR="00E45C9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p w:rsidR="005450A0" w:rsidRPr="0033575F" w:rsidRDefault="005450A0" w:rsidP="00A33D1F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0070B3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0070B3">
        <w:rPr>
          <w:sz w:val="24"/>
          <w:szCs w:val="24"/>
        </w:rPr>
        <w:t>об изменении условий</w:t>
      </w:r>
      <w:r w:rsidR="009628BA" w:rsidRPr="000070B3">
        <w:rPr>
          <w:sz w:val="24"/>
          <w:szCs w:val="24"/>
        </w:rPr>
        <w:t xml:space="preserve"> </w:t>
      </w:r>
      <w:r w:rsidR="00215BCE" w:rsidRPr="000070B3">
        <w:rPr>
          <w:sz w:val="24"/>
          <w:szCs w:val="24"/>
        </w:rPr>
        <w:t>закупочной</w:t>
      </w:r>
      <w:r w:rsidRPr="000070B3">
        <w:rPr>
          <w:sz w:val="24"/>
          <w:szCs w:val="24"/>
        </w:rPr>
        <w:t xml:space="preserve"> документации </w:t>
      </w:r>
      <w:r w:rsidR="003D170C" w:rsidRPr="000070B3">
        <w:rPr>
          <w:sz w:val="24"/>
          <w:szCs w:val="24"/>
        </w:rPr>
        <w:t>от</w:t>
      </w:r>
      <w:r w:rsidR="00215BCE" w:rsidRPr="000070B3">
        <w:rPr>
          <w:sz w:val="24"/>
          <w:szCs w:val="24"/>
        </w:rPr>
        <w:t xml:space="preserve">крытого запроса предложений для заключения Договора </w:t>
      </w:r>
      <w:r w:rsidR="000070B3" w:rsidRPr="000070B3">
        <w:rPr>
          <w:sz w:val="24"/>
          <w:szCs w:val="24"/>
        </w:rPr>
        <w:t xml:space="preserve">на поставку оборудования для системы аварийного электропитания оборудования узлов связи, АСДУ и СДТУ в </w:t>
      </w:r>
      <w:proofErr w:type="spellStart"/>
      <w:r w:rsidR="000070B3" w:rsidRPr="000070B3">
        <w:rPr>
          <w:sz w:val="24"/>
          <w:szCs w:val="24"/>
        </w:rPr>
        <w:t>Тёмкинском</w:t>
      </w:r>
      <w:proofErr w:type="spellEnd"/>
      <w:r w:rsidR="000070B3" w:rsidRPr="000070B3">
        <w:rPr>
          <w:sz w:val="24"/>
          <w:szCs w:val="24"/>
        </w:rPr>
        <w:t xml:space="preserve"> РЭС, </w:t>
      </w:r>
      <w:proofErr w:type="spellStart"/>
      <w:r w:rsidR="000070B3" w:rsidRPr="000070B3">
        <w:rPr>
          <w:sz w:val="24"/>
          <w:szCs w:val="24"/>
        </w:rPr>
        <w:t>Рославльском</w:t>
      </w:r>
      <w:proofErr w:type="spellEnd"/>
      <w:r w:rsidR="000070B3" w:rsidRPr="000070B3">
        <w:rPr>
          <w:sz w:val="24"/>
          <w:szCs w:val="24"/>
        </w:rPr>
        <w:t xml:space="preserve"> городском РЭС для нужд ОАО «МРСК Центра» (филиала «</w:t>
      </w:r>
      <w:proofErr w:type="spellStart"/>
      <w:r w:rsidR="000070B3" w:rsidRPr="000070B3">
        <w:rPr>
          <w:sz w:val="24"/>
          <w:szCs w:val="24"/>
        </w:rPr>
        <w:t>Смоленскэнерго</w:t>
      </w:r>
      <w:proofErr w:type="spellEnd"/>
      <w:r w:rsidR="000070B3" w:rsidRPr="000070B3">
        <w:rPr>
          <w:sz w:val="24"/>
          <w:szCs w:val="24"/>
        </w:rPr>
        <w:t>»)</w:t>
      </w:r>
      <w:r w:rsidR="00445567" w:rsidRPr="000070B3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5450A0">
        <w:rPr>
          <w:sz w:val="24"/>
          <w:szCs w:val="24"/>
        </w:rPr>
        <w:t>1</w:t>
      </w:r>
      <w:r w:rsidR="000070B3">
        <w:rPr>
          <w:sz w:val="24"/>
          <w:szCs w:val="24"/>
        </w:rPr>
        <w:t>7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0070B3">
        <w:rPr>
          <w:sz w:val="24"/>
          <w:szCs w:val="24"/>
        </w:rPr>
        <w:t>7124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0070B3" w:rsidRPr="000070B3">
        <w:rPr>
          <w:sz w:val="24"/>
          <w:szCs w:val="24"/>
        </w:rPr>
        <w:t xml:space="preserve">на поставку оборудования для системы аварийного электропитания оборудования узлов связи, АСДУ и СДТУ в </w:t>
      </w:r>
      <w:proofErr w:type="spellStart"/>
      <w:r w:rsidR="000070B3" w:rsidRPr="000070B3">
        <w:rPr>
          <w:sz w:val="24"/>
          <w:szCs w:val="24"/>
        </w:rPr>
        <w:t>Тёмкинском</w:t>
      </w:r>
      <w:proofErr w:type="spellEnd"/>
      <w:r w:rsidR="000070B3" w:rsidRPr="000070B3">
        <w:rPr>
          <w:sz w:val="24"/>
          <w:szCs w:val="24"/>
        </w:rPr>
        <w:t xml:space="preserve"> РЭС, </w:t>
      </w:r>
      <w:proofErr w:type="spellStart"/>
      <w:r w:rsidR="000070B3" w:rsidRPr="000070B3">
        <w:rPr>
          <w:sz w:val="24"/>
          <w:szCs w:val="24"/>
        </w:rPr>
        <w:t>Рославльском</w:t>
      </w:r>
      <w:proofErr w:type="spellEnd"/>
      <w:r w:rsidR="000070B3" w:rsidRPr="000070B3">
        <w:rPr>
          <w:sz w:val="24"/>
          <w:szCs w:val="24"/>
        </w:rPr>
        <w:t xml:space="preserve"> городском РЭС для нужд ОАО «МРСК Центра» (филиала «</w:t>
      </w:r>
      <w:proofErr w:type="spellStart"/>
      <w:r w:rsidR="000070B3" w:rsidRPr="000070B3">
        <w:rPr>
          <w:sz w:val="24"/>
          <w:szCs w:val="24"/>
        </w:rPr>
        <w:t>Смоленскэнерго</w:t>
      </w:r>
      <w:proofErr w:type="spellEnd"/>
      <w:r w:rsidR="000070B3" w:rsidRPr="000070B3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0070B3">
        <w:rPr>
          <w:sz w:val="24"/>
          <w:szCs w:val="24"/>
        </w:rPr>
        <w:t>05</w:t>
      </w:r>
      <w:r w:rsidRPr="007A2D47">
        <w:rPr>
          <w:sz w:val="24"/>
          <w:szCs w:val="24"/>
        </w:rPr>
        <w:t>.</w:t>
      </w:r>
      <w:r w:rsidR="000070B3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5450A0">
        <w:rPr>
          <w:sz w:val="24"/>
          <w:szCs w:val="24"/>
        </w:rPr>
        <w:t xml:space="preserve"> </w:t>
      </w:r>
      <w:r w:rsidR="000070B3">
        <w:rPr>
          <w:sz w:val="24"/>
          <w:szCs w:val="24"/>
        </w:rPr>
        <w:t>02</w:t>
      </w:r>
      <w:r w:rsidRPr="00A364DC">
        <w:rPr>
          <w:sz w:val="24"/>
          <w:szCs w:val="24"/>
        </w:rPr>
        <w:t>.1</w:t>
      </w:r>
      <w:r w:rsidR="000070B3">
        <w:rPr>
          <w:sz w:val="24"/>
          <w:szCs w:val="24"/>
        </w:rPr>
        <w:t>1</w:t>
      </w:r>
      <w:r w:rsidRPr="00A364DC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A38A3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070B3">
        <w:rPr>
          <w:b/>
          <w:sz w:val="24"/>
          <w:szCs w:val="24"/>
        </w:rPr>
        <w:t>05</w:t>
      </w:r>
      <w:r w:rsidRPr="000A3868">
        <w:rPr>
          <w:b/>
          <w:sz w:val="24"/>
          <w:szCs w:val="24"/>
        </w:rPr>
        <w:t>.</w:t>
      </w:r>
      <w:r w:rsidR="000070B3">
        <w:rPr>
          <w:b/>
          <w:sz w:val="24"/>
          <w:szCs w:val="24"/>
        </w:rPr>
        <w:t>1</w:t>
      </w:r>
      <w:r w:rsidRPr="000A3868">
        <w:rPr>
          <w:b/>
          <w:sz w:val="24"/>
          <w:szCs w:val="24"/>
        </w:rPr>
        <w:t xml:space="preserve">0.2012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DA38A3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0070B3">
        <w:rPr>
          <w:b/>
          <w:sz w:val="24"/>
          <w:szCs w:val="24"/>
        </w:rPr>
        <w:t>05</w:t>
      </w:r>
      <w:r>
        <w:rPr>
          <w:b/>
          <w:sz w:val="24"/>
          <w:szCs w:val="24"/>
        </w:rPr>
        <w:t>.</w:t>
      </w:r>
      <w:r w:rsidR="000070B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0070B3" w:rsidRPr="000070B3">
        <w:rPr>
          <w:sz w:val="24"/>
          <w:szCs w:val="24"/>
        </w:rPr>
        <w:t>на поставку оборудования для системы</w:t>
      </w:r>
      <w:proofErr w:type="gramEnd"/>
      <w:r w:rsidR="000070B3" w:rsidRPr="000070B3">
        <w:rPr>
          <w:sz w:val="24"/>
          <w:szCs w:val="24"/>
        </w:rPr>
        <w:t xml:space="preserve"> аварийного </w:t>
      </w:r>
      <w:r w:rsidR="000070B3" w:rsidRPr="000070B3">
        <w:rPr>
          <w:sz w:val="24"/>
          <w:szCs w:val="24"/>
        </w:rPr>
        <w:lastRenderedPageBreak/>
        <w:t xml:space="preserve">электропитания оборудования узлов связи, АСДУ и СДТУ в </w:t>
      </w:r>
      <w:proofErr w:type="spellStart"/>
      <w:r w:rsidR="000070B3" w:rsidRPr="000070B3">
        <w:rPr>
          <w:sz w:val="24"/>
          <w:szCs w:val="24"/>
        </w:rPr>
        <w:t>Тёмкинском</w:t>
      </w:r>
      <w:proofErr w:type="spellEnd"/>
      <w:r w:rsidR="000070B3" w:rsidRPr="000070B3">
        <w:rPr>
          <w:sz w:val="24"/>
          <w:szCs w:val="24"/>
        </w:rPr>
        <w:t xml:space="preserve"> РЭС, </w:t>
      </w:r>
      <w:proofErr w:type="spellStart"/>
      <w:r w:rsidR="000070B3" w:rsidRPr="000070B3">
        <w:rPr>
          <w:sz w:val="24"/>
          <w:szCs w:val="24"/>
        </w:rPr>
        <w:t>Рославльском</w:t>
      </w:r>
      <w:proofErr w:type="spellEnd"/>
      <w:r w:rsidR="000070B3" w:rsidRPr="000070B3">
        <w:rPr>
          <w:sz w:val="24"/>
          <w:szCs w:val="24"/>
        </w:rPr>
        <w:t xml:space="preserve"> городском РЭС для нужд ОАО «МРСК Центра» (филиала «</w:t>
      </w:r>
      <w:proofErr w:type="spellStart"/>
      <w:r w:rsidR="000070B3" w:rsidRPr="000070B3">
        <w:rPr>
          <w:sz w:val="24"/>
          <w:szCs w:val="24"/>
        </w:rPr>
        <w:t>Смоленскэнерго</w:t>
      </w:r>
      <w:proofErr w:type="spellEnd"/>
      <w:r w:rsidR="000070B3" w:rsidRPr="000070B3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0070B3" w:rsidRPr="000070B3">
        <w:rPr>
          <w:sz w:val="24"/>
          <w:szCs w:val="24"/>
        </w:rPr>
        <w:t xml:space="preserve">на поставку оборудования для системы аварийного электропитания оборудования узлов связи, АСДУ и СДТУ в </w:t>
      </w:r>
      <w:proofErr w:type="spellStart"/>
      <w:r w:rsidR="000070B3" w:rsidRPr="000070B3">
        <w:rPr>
          <w:sz w:val="24"/>
          <w:szCs w:val="24"/>
        </w:rPr>
        <w:t>Тёмкинском</w:t>
      </w:r>
      <w:proofErr w:type="spellEnd"/>
      <w:r w:rsidR="000070B3" w:rsidRPr="000070B3">
        <w:rPr>
          <w:sz w:val="24"/>
          <w:szCs w:val="24"/>
        </w:rPr>
        <w:t xml:space="preserve"> РЭС, </w:t>
      </w:r>
      <w:proofErr w:type="spellStart"/>
      <w:r w:rsidR="000070B3" w:rsidRPr="000070B3">
        <w:rPr>
          <w:sz w:val="24"/>
          <w:szCs w:val="24"/>
        </w:rPr>
        <w:t>Рославльском</w:t>
      </w:r>
      <w:proofErr w:type="spellEnd"/>
      <w:r w:rsidR="000070B3" w:rsidRPr="000070B3">
        <w:rPr>
          <w:sz w:val="24"/>
          <w:szCs w:val="24"/>
        </w:rPr>
        <w:t xml:space="preserve"> городском РЭС для нужд ОАО «МРСК Центра» (филиала «</w:t>
      </w:r>
      <w:proofErr w:type="spellStart"/>
      <w:r w:rsidR="000070B3" w:rsidRPr="000070B3">
        <w:rPr>
          <w:sz w:val="24"/>
          <w:szCs w:val="24"/>
        </w:rPr>
        <w:t>Смоленскэнерго</w:t>
      </w:r>
      <w:proofErr w:type="spellEnd"/>
      <w:r w:rsidR="000070B3" w:rsidRPr="000070B3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5450A0">
        <w:rPr>
          <w:sz w:val="24"/>
          <w:szCs w:val="24"/>
        </w:rPr>
        <w:t>1</w:t>
      </w:r>
      <w:r w:rsidR="000070B3">
        <w:rPr>
          <w:sz w:val="24"/>
          <w:szCs w:val="24"/>
        </w:rPr>
        <w:t>7</w:t>
      </w:r>
      <w:r w:rsidR="005450A0" w:rsidRPr="00425E9E">
        <w:rPr>
          <w:sz w:val="24"/>
          <w:szCs w:val="24"/>
        </w:rPr>
        <w:t>.0</w:t>
      </w:r>
      <w:r w:rsidR="005450A0">
        <w:rPr>
          <w:sz w:val="24"/>
          <w:szCs w:val="24"/>
        </w:rPr>
        <w:t>9.2012 года № 17</w:t>
      </w:r>
      <w:r w:rsidR="000070B3">
        <w:rPr>
          <w:sz w:val="24"/>
          <w:szCs w:val="24"/>
        </w:rPr>
        <w:t>7124</w:t>
      </w:r>
      <w:r w:rsidR="00872AED" w:rsidRPr="00B1217A">
        <w:rPr>
          <w:sz w:val="24"/>
          <w:szCs w:val="24"/>
        </w:rPr>
        <w:t>, копия</w:t>
      </w:r>
      <w:proofErr w:type="gramEnd"/>
      <w:r w:rsidR="00872AED" w:rsidRPr="00B1217A">
        <w:rPr>
          <w:sz w:val="24"/>
          <w:szCs w:val="24"/>
        </w:rPr>
        <w:t xml:space="preserve">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070B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50A0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63A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526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2DC3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8A3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00C09-B97F-4AA4-BFCD-E332A414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3402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34</cp:revision>
  <cp:lastPrinted>2010-10-21T10:53:00Z</cp:lastPrinted>
  <dcterms:created xsi:type="dcterms:W3CDTF">2012-08-24T08:10:00Z</dcterms:created>
  <dcterms:modified xsi:type="dcterms:W3CDTF">2012-09-28T07:39:00Z</dcterms:modified>
</cp:coreProperties>
</file>